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75" w:rsidRDefault="0060227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STATISTIKA OBČANSKÉ PORADNY </w:t>
      </w:r>
      <w:r w:rsidR="009F77A0">
        <w:rPr>
          <w:rFonts w:ascii="Arial" w:hAnsi="Arial"/>
          <w:b/>
        </w:rPr>
        <w:t>TŘEBÍČ</w:t>
      </w:r>
      <w:r w:rsidR="00D558F8">
        <w:rPr>
          <w:rFonts w:ascii="Arial" w:hAnsi="Arial"/>
          <w:b/>
        </w:rPr>
        <w:t xml:space="preserve"> ZA </w:t>
      </w:r>
      <w:r w:rsidR="00AB5A67" w:rsidRPr="00AB5A67">
        <w:rPr>
          <w:rFonts w:ascii="Arial" w:hAnsi="Arial"/>
          <w:b/>
          <w:caps/>
          <w:kern w:val="24"/>
        </w:rPr>
        <w:t>rok</w:t>
      </w:r>
      <w:r w:rsidR="00EF5BFC">
        <w:rPr>
          <w:rFonts w:ascii="Arial" w:hAnsi="Arial"/>
          <w:b/>
        </w:rPr>
        <w:t xml:space="preserve"> 2015</w:t>
      </w:r>
    </w:p>
    <w:p w:rsidR="00602275" w:rsidRDefault="00602275">
      <w:pPr>
        <w:jc w:val="center"/>
        <w:rPr>
          <w:rFonts w:ascii="Arial" w:hAnsi="Arial"/>
          <w:b/>
        </w:rPr>
      </w:pPr>
    </w:p>
    <w:p w:rsidR="00602275" w:rsidRDefault="00602275">
      <w:pPr>
        <w:rPr>
          <w:rFonts w:ascii="Arial" w:hAnsi="Arial"/>
        </w:rPr>
      </w:pPr>
    </w:p>
    <w:p w:rsidR="00602275" w:rsidRDefault="00602275" w:rsidP="00603A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Počet konzultací</w:t>
      </w:r>
      <w:r>
        <w:rPr>
          <w:rFonts w:ascii="Arial" w:hAnsi="Arial"/>
          <w:b/>
          <w:bCs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4A4583">
        <w:rPr>
          <w:rFonts w:ascii="Arial" w:hAnsi="Arial"/>
        </w:rPr>
        <w:t>1601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</w:rPr>
      </w:pPr>
      <w:r>
        <w:rPr>
          <w:rFonts w:ascii="Arial" w:hAnsi="Arial"/>
          <w:b/>
          <w:bCs/>
        </w:rPr>
        <w:t>Počet dotazů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4A4583">
        <w:rPr>
          <w:rFonts w:ascii="Arial" w:hAnsi="Arial"/>
        </w:rPr>
        <w:t>2514</w:t>
      </w:r>
    </w:p>
    <w:p w:rsidR="00602275" w:rsidRDefault="00602275">
      <w:pPr>
        <w:rPr>
          <w:rFonts w:ascii="Arial" w:hAnsi="Arial"/>
        </w:rPr>
      </w:pPr>
    </w:p>
    <w:p w:rsidR="00602275" w:rsidRDefault="00602275">
      <w:pPr>
        <w:tabs>
          <w:tab w:val="left" w:pos="1305"/>
        </w:tabs>
        <w:rPr>
          <w:rFonts w:ascii="Arial" w:hAnsi="Arial"/>
        </w:rPr>
      </w:pP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/>
          <w:b/>
          <w:bCs/>
        </w:rPr>
        <w:t>Charakteristika tazatele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Courier New"/>
        </w:rPr>
        <w:t>ženy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4A4583">
        <w:rPr>
          <w:rFonts w:ascii="Arial" w:hAnsi="Arial" w:cs="Courier New"/>
        </w:rPr>
        <w:t>553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Courier New"/>
        </w:rPr>
        <w:t>muži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 w:rsidR="00603A97"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4A4583">
        <w:rPr>
          <w:rFonts w:ascii="Arial" w:hAnsi="Arial"/>
        </w:rPr>
        <w:t>311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Courier New"/>
        </w:rPr>
        <w:t>více klientů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 w:rsidR="00603A97"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4A4583">
        <w:rPr>
          <w:rFonts w:ascii="Arial" w:hAnsi="Arial"/>
        </w:rPr>
        <w:t>123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Courier New"/>
        </w:rPr>
        <w:t>organizace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83B5E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</w:t>
      </w:r>
      <w:r w:rsidR="00603A97"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4A4583">
        <w:rPr>
          <w:rFonts w:ascii="Arial" w:hAnsi="Arial"/>
        </w:rPr>
        <w:t>8</w:t>
      </w:r>
    </w:p>
    <w:p w:rsidR="00602275" w:rsidRDefault="00602275">
      <w:pPr>
        <w:tabs>
          <w:tab w:val="left" w:pos="1305"/>
        </w:tabs>
        <w:rPr>
          <w:rFonts w:ascii="Arial" w:hAnsi="Arial"/>
        </w:rPr>
      </w:pPr>
    </w:p>
    <w:p w:rsidR="00602275" w:rsidRDefault="00602275">
      <w:pPr>
        <w:tabs>
          <w:tab w:val="left" w:pos="1305"/>
        </w:tabs>
        <w:rPr>
          <w:rFonts w:ascii="Arial" w:hAnsi="Arial"/>
        </w:rPr>
      </w:pP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/>
          <w:b/>
          <w:bCs/>
        </w:rPr>
        <w:t>Druh kontaktu</w:t>
      </w:r>
      <w:r>
        <w:rPr>
          <w:rFonts w:ascii="Arial" w:hAnsi="Arial"/>
          <w:b/>
          <w:bCs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Courier New"/>
        </w:rPr>
        <w:t>telefon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</w:t>
      </w:r>
      <w:r>
        <w:rPr>
          <w:rFonts w:ascii="Arial" w:hAnsi="Arial" w:cs="Courier New"/>
        </w:rPr>
        <w:tab/>
        <w:t xml:space="preserve">  </w:t>
      </w:r>
      <w:r w:rsidR="00603A97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4A4583">
        <w:rPr>
          <w:rFonts w:ascii="Arial" w:hAnsi="Arial" w:cs="Courier New"/>
        </w:rPr>
        <w:t>476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="00D558F8">
        <w:rPr>
          <w:rFonts w:ascii="Arial" w:hAnsi="Arial" w:cs="Courier New"/>
        </w:rPr>
        <w:t>návštěva</w:t>
      </w:r>
      <w:r w:rsidR="00D558F8">
        <w:rPr>
          <w:rFonts w:ascii="Arial" w:hAnsi="Arial" w:cs="Courier New"/>
        </w:rPr>
        <w:tab/>
      </w:r>
      <w:r w:rsidR="00D558F8">
        <w:rPr>
          <w:rFonts w:ascii="Arial" w:hAnsi="Arial" w:cs="Courier New"/>
        </w:rPr>
        <w:tab/>
      </w:r>
      <w:r w:rsidR="00D558F8">
        <w:rPr>
          <w:rFonts w:ascii="Arial" w:hAnsi="Arial" w:cs="Courier New"/>
        </w:rPr>
        <w:tab/>
      </w:r>
      <w:r w:rsidR="00AB5A67">
        <w:rPr>
          <w:rFonts w:ascii="Arial" w:hAnsi="Arial" w:cs="Courier New"/>
        </w:rPr>
        <w:t xml:space="preserve">  </w:t>
      </w:r>
      <w:r w:rsidR="00603A97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4A4583">
        <w:rPr>
          <w:rFonts w:ascii="Arial" w:hAnsi="Arial" w:cs="Courier New"/>
        </w:rPr>
        <w:t>817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dopis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  </w:t>
      </w:r>
      <w:r w:rsidR="00603A97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4A4583">
        <w:rPr>
          <w:rFonts w:ascii="Arial" w:hAnsi="Arial" w:cs="Courier New"/>
        </w:rPr>
        <w:t>3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byt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</w:t>
      </w:r>
      <w:r w:rsidR="00D558F8">
        <w:rPr>
          <w:rFonts w:ascii="Arial" w:hAnsi="Arial" w:cs="Courier New"/>
        </w:rPr>
        <w:t xml:space="preserve">  </w:t>
      </w:r>
      <w:r w:rsidR="00603A97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4A4583">
        <w:rPr>
          <w:rFonts w:ascii="Arial" w:hAnsi="Arial" w:cs="Courier New"/>
        </w:rPr>
        <w:t>17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="00D558F8">
        <w:rPr>
          <w:rFonts w:ascii="Arial" w:hAnsi="Arial" w:cs="Courier New"/>
        </w:rPr>
        <w:t>internet</w:t>
      </w:r>
      <w:r w:rsidR="00D558F8">
        <w:rPr>
          <w:rFonts w:ascii="Arial" w:hAnsi="Arial" w:cs="Courier New"/>
        </w:rPr>
        <w:tab/>
      </w:r>
      <w:r w:rsidR="00D558F8">
        <w:rPr>
          <w:rFonts w:ascii="Arial" w:hAnsi="Arial" w:cs="Courier New"/>
        </w:rPr>
        <w:tab/>
      </w:r>
      <w:r w:rsidR="00D558F8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4A4583">
        <w:rPr>
          <w:rFonts w:ascii="Arial" w:hAnsi="Arial" w:cs="Courier New"/>
        </w:rPr>
        <w:t>288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asistence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  </w:t>
      </w:r>
      <w:r w:rsidR="00603A97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EF5BFC">
        <w:rPr>
          <w:rFonts w:ascii="Arial" w:hAnsi="Arial" w:cs="Courier New"/>
        </w:rPr>
        <w:t>0</w:t>
      </w:r>
    </w:p>
    <w:p w:rsidR="00602275" w:rsidRDefault="00602275">
      <w:pPr>
        <w:tabs>
          <w:tab w:val="left" w:pos="1305"/>
        </w:tabs>
        <w:rPr>
          <w:rFonts w:ascii="Arial" w:hAnsi="Arial"/>
        </w:rPr>
      </w:pPr>
    </w:p>
    <w:p w:rsidR="00602275" w:rsidRDefault="00602275">
      <w:pPr>
        <w:tabs>
          <w:tab w:val="left" w:pos="1305"/>
        </w:tabs>
        <w:rPr>
          <w:rFonts w:ascii="Arial" w:hAnsi="Arial"/>
        </w:rPr>
      </w:pP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/>
          <w:b/>
          <w:bCs/>
        </w:rPr>
        <w:t>Úroveň služby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Courier New"/>
        </w:rPr>
        <w:t>informace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</w:t>
      </w:r>
      <w:r w:rsidR="00603A97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4A4583" w:rsidRPr="004A4583">
        <w:rPr>
          <w:rFonts w:ascii="Arial" w:hAnsi="Arial" w:cs="Courier New"/>
        </w:rPr>
        <w:t>376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rada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4A4583">
        <w:rPr>
          <w:rFonts w:ascii="Arial" w:hAnsi="Arial" w:cs="Courier New"/>
        </w:rPr>
        <w:t>828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aktivní pomoc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</w:t>
      </w:r>
      <w:r w:rsidR="00603A97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4A4583">
        <w:rPr>
          <w:rFonts w:ascii="Arial" w:hAnsi="Arial" w:cs="Courier New"/>
        </w:rPr>
        <w:t>312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asistence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</w:t>
      </w:r>
      <w:r w:rsidR="00603A97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4A4583">
        <w:rPr>
          <w:rFonts w:ascii="Arial" w:hAnsi="Arial" w:cs="Courier New"/>
        </w:rPr>
        <w:t>85</w:t>
      </w:r>
    </w:p>
    <w:p w:rsidR="00602275" w:rsidRDefault="00602275">
      <w:pPr>
        <w:tabs>
          <w:tab w:val="left" w:pos="1305"/>
        </w:tabs>
        <w:rPr>
          <w:rFonts w:ascii="Arial" w:hAnsi="Arial"/>
        </w:rPr>
      </w:pPr>
    </w:p>
    <w:p w:rsidR="00602275" w:rsidRDefault="00602275">
      <w:pPr>
        <w:tabs>
          <w:tab w:val="left" w:pos="1305"/>
        </w:tabs>
        <w:rPr>
          <w:rFonts w:ascii="Arial" w:hAnsi="Arial"/>
        </w:rPr>
      </w:pP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Poradenské oblasti – počet dotazů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</w:rPr>
      </w:pPr>
      <w:r>
        <w:rPr>
          <w:rFonts w:ascii="Arial" w:hAnsi="Arial" w:cs="Courier New"/>
        </w:rPr>
        <w:t>Sociální dávky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E6770">
        <w:rPr>
          <w:rFonts w:ascii="Arial" w:hAnsi="Arial"/>
        </w:rPr>
        <w:t xml:space="preserve">  </w:t>
      </w:r>
      <w:r w:rsidR="00603A97"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50553F">
        <w:rPr>
          <w:rFonts w:ascii="Arial" w:hAnsi="Arial"/>
        </w:rPr>
        <w:t>1</w:t>
      </w:r>
      <w:r w:rsidR="00246E0E">
        <w:rPr>
          <w:rFonts w:ascii="Arial" w:hAnsi="Arial"/>
        </w:rPr>
        <w:t>21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</w:rPr>
      </w:pPr>
      <w:r>
        <w:rPr>
          <w:rFonts w:ascii="Arial" w:hAnsi="Arial" w:cs="Courier New"/>
        </w:rPr>
        <w:t>Sociální služby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E6770">
        <w:rPr>
          <w:rFonts w:ascii="Arial" w:hAnsi="Arial"/>
        </w:rPr>
        <w:t xml:space="preserve">  </w:t>
      </w:r>
      <w:r w:rsidR="00603A97"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246E0E">
        <w:rPr>
          <w:rFonts w:ascii="Arial" w:hAnsi="Arial"/>
        </w:rPr>
        <w:t>38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</w:rPr>
      </w:pPr>
      <w:r>
        <w:rPr>
          <w:rFonts w:ascii="Arial" w:hAnsi="Arial" w:cs="Courier New"/>
        </w:rPr>
        <w:t>Sociální pojištění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E6770">
        <w:rPr>
          <w:rFonts w:ascii="Arial" w:hAnsi="Arial"/>
        </w:rPr>
        <w:t xml:space="preserve">  </w:t>
      </w:r>
      <w:r w:rsidR="00603A97"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246E0E">
        <w:rPr>
          <w:rFonts w:ascii="Arial" w:hAnsi="Arial"/>
        </w:rPr>
        <w:t>92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 w:cs="Courier New"/>
        </w:rPr>
        <w:t>Pracovně-p</w:t>
      </w:r>
      <w:r w:rsidR="005E6770">
        <w:rPr>
          <w:rFonts w:ascii="Arial" w:hAnsi="Arial" w:cs="Courier New"/>
        </w:rPr>
        <w:t>rávní vztahy a zaměstnanost</w:t>
      </w:r>
      <w:r w:rsidR="005E6770">
        <w:rPr>
          <w:rFonts w:ascii="Arial" w:hAnsi="Arial" w:cs="Courier New"/>
        </w:rPr>
        <w:tab/>
      </w:r>
      <w:r w:rsidR="005E6770">
        <w:rPr>
          <w:rFonts w:ascii="Arial" w:hAnsi="Arial" w:cs="Courier New"/>
        </w:rPr>
        <w:tab/>
      </w:r>
      <w:r w:rsidR="005E6770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246E0E">
        <w:rPr>
          <w:rFonts w:ascii="Arial" w:hAnsi="Arial" w:cs="Courier New"/>
        </w:rPr>
        <w:t>314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 w:cs="Courier New"/>
        </w:rPr>
        <w:t>Bydlení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A2489A">
        <w:rPr>
          <w:rFonts w:ascii="Arial" w:hAnsi="Arial" w:cs="Courier New"/>
        </w:rPr>
        <w:t>144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</w:rPr>
      </w:pPr>
      <w:r>
        <w:rPr>
          <w:rFonts w:ascii="Arial" w:hAnsi="Arial" w:cs="Courier New"/>
        </w:rPr>
        <w:t>Rodina a mezilidské vztahy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A2489A">
        <w:rPr>
          <w:rFonts w:ascii="Arial" w:hAnsi="Arial"/>
        </w:rPr>
        <w:t>264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</w:rPr>
      </w:pPr>
      <w:r>
        <w:rPr>
          <w:rFonts w:ascii="Arial" w:hAnsi="Arial"/>
        </w:rPr>
        <w:t>Občanskoprávní vztahy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A2489A">
        <w:rPr>
          <w:rFonts w:ascii="Arial" w:hAnsi="Arial"/>
        </w:rPr>
        <w:t>495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</w:rPr>
      </w:pPr>
      <w:r>
        <w:rPr>
          <w:rFonts w:ascii="Arial" w:hAnsi="Arial"/>
        </w:rPr>
        <w:t>Daně a poplatky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A2489A">
        <w:rPr>
          <w:rFonts w:ascii="Arial" w:hAnsi="Arial"/>
        </w:rPr>
        <w:t>37</w:t>
      </w:r>
      <w:r w:rsidR="00747EA2">
        <w:rPr>
          <w:rFonts w:ascii="Arial" w:hAnsi="Arial"/>
        </w:rPr>
        <w:tab/>
      </w:r>
      <w:r w:rsidR="00747EA2">
        <w:rPr>
          <w:rFonts w:ascii="Arial" w:hAnsi="Arial"/>
        </w:rPr>
        <w:tab/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</w:rPr>
      </w:pPr>
      <w:r>
        <w:rPr>
          <w:rFonts w:ascii="Arial" w:hAnsi="Arial" w:cs="Courier New"/>
        </w:rPr>
        <w:t xml:space="preserve">Zdravotní pojištění a zdravotnictví </w:t>
      </w:r>
      <w:r>
        <w:rPr>
          <w:rFonts w:ascii="Arial" w:hAnsi="Arial" w:cs="Courier New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  </w:t>
      </w:r>
      <w:r w:rsidR="00603A97"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A2489A">
        <w:rPr>
          <w:rFonts w:ascii="Arial" w:hAnsi="Arial"/>
        </w:rPr>
        <w:t>11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</w:rPr>
      </w:pPr>
      <w:r>
        <w:rPr>
          <w:rFonts w:ascii="Arial" w:hAnsi="Arial" w:cs="Courier New"/>
        </w:rPr>
        <w:t>Školství a vzdělávání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 w:rsidR="00603A97"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A2489A">
        <w:rPr>
          <w:rFonts w:ascii="Arial" w:hAnsi="Arial"/>
        </w:rPr>
        <w:t>12</w:t>
      </w:r>
    </w:p>
    <w:p w:rsidR="005E6770" w:rsidRPr="00A2489A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  <w:color w:val="FFFF00"/>
        </w:rPr>
      </w:pPr>
      <w:r>
        <w:rPr>
          <w:rFonts w:ascii="Arial" w:hAnsi="Arial" w:cs="Courier New"/>
        </w:rPr>
        <w:t>Dluhová problematika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       </w:t>
      </w:r>
      <w:r w:rsidR="00603A97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A17B63" w:rsidRPr="00A17B63">
        <w:rPr>
          <w:rFonts w:ascii="Arial" w:hAnsi="Arial" w:cs="Courier New"/>
          <w:color w:val="000000"/>
        </w:rPr>
        <w:t>439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</w:rPr>
      </w:pPr>
      <w:r>
        <w:rPr>
          <w:rFonts w:ascii="Arial" w:hAnsi="Arial" w:cs="Courier New"/>
        </w:rPr>
        <w:t>Ochrana spotřebitele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50553F">
        <w:rPr>
          <w:rFonts w:ascii="Arial" w:hAnsi="Arial"/>
        </w:rPr>
        <w:t>2</w:t>
      </w:r>
      <w:r w:rsidR="00A2489A">
        <w:rPr>
          <w:rFonts w:ascii="Arial" w:hAnsi="Arial"/>
        </w:rPr>
        <w:t>48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</w:rPr>
      </w:pPr>
      <w:r>
        <w:rPr>
          <w:rFonts w:ascii="Arial" w:hAnsi="Arial" w:cs="Courier New"/>
        </w:rPr>
        <w:t>Právní systém ČR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A2489A">
        <w:rPr>
          <w:rFonts w:ascii="Arial" w:hAnsi="Arial"/>
        </w:rPr>
        <w:t>46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</w:rPr>
      </w:pPr>
      <w:r>
        <w:rPr>
          <w:rFonts w:ascii="Arial" w:hAnsi="Arial" w:cs="Courier New"/>
        </w:rPr>
        <w:t>Právní systém EU</w:t>
      </w:r>
      <w:r>
        <w:rPr>
          <w:rFonts w:ascii="Arial" w:hAnsi="Arial" w:cs="Courier New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 w:rsidR="00603A97"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A17B63">
        <w:rPr>
          <w:rFonts w:ascii="Arial" w:hAnsi="Arial"/>
        </w:rPr>
        <w:t>5</w:t>
      </w:r>
      <w:bookmarkStart w:id="0" w:name="_GoBack"/>
      <w:bookmarkEnd w:id="0"/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</w:rPr>
      </w:pPr>
      <w:r>
        <w:rPr>
          <w:rFonts w:ascii="Arial" w:hAnsi="Arial" w:cs="Courier New"/>
        </w:rPr>
        <w:t>Občanské soudní řízení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A2489A">
        <w:rPr>
          <w:rFonts w:ascii="Arial" w:hAnsi="Arial"/>
        </w:rPr>
        <w:t>57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</w:rPr>
      </w:pPr>
      <w:r>
        <w:rPr>
          <w:rFonts w:ascii="Arial" w:hAnsi="Arial" w:cs="Courier New"/>
        </w:rPr>
        <w:t>Veřejná správa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A2489A">
        <w:rPr>
          <w:rFonts w:ascii="Arial" w:hAnsi="Arial"/>
        </w:rPr>
        <w:t>111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</w:rPr>
      </w:pPr>
      <w:r>
        <w:rPr>
          <w:rFonts w:ascii="Arial" w:hAnsi="Arial" w:cs="Courier New"/>
        </w:rPr>
        <w:t>Trestní právo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47EA2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</w:t>
      </w:r>
      <w:r w:rsidR="00603A97"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A2489A">
        <w:rPr>
          <w:rFonts w:ascii="Arial" w:hAnsi="Arial"/>
        </w:rPr>
        <w:t>67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</w:rPr>
      </w:pPr>
      <w:r>
        <w:rPr>
          <w:rFonts w:ascii="Arial" w:hAnsi="Arial" w:cs="Courier New"/>
        </w:rPr>
        <w:t>Ochrana základních práv a svobod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</w:t>
      </w:r>
      <w:r w:rsidR="00603A97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A2489A">
        <w:rPr>
          <w:rFonts w:ascii="Arial" w:hAnsi="Arial" w:cs="Courier New"/>
        </w:rPr>
        <w:t>13</w:t>
      </w:r>
      <w:r>
        <w:rPr>
          <w:rFonts w:ascii="Arial" w:hAnsi="Arial" w:cs="Courier New"/>
        </w:rPr>
        <w:tab/>
      </w:r>
      <w:r w:rsidR="00883B5E">
        <w:rPr>
          <w:rFonts w:ascii="Arial" w:hAnsi="Arial"/>
        </w:rPr>
        <w:tab/>
      </w:r>
      <w:r w:rsidR="00883B5E">
        <w:rPr>
          <w:rFonts w:ascii="Arial" w:hAnsi="Arial"/>
        </w:rPr>
        <w:tab/>
      </w:r>
      <w:r w:rsidR="00883B5E">
        <w:rPr>
          <w:rFonts w:ascii="Arial" w:hAnsi="Arial"/>
        </w:rPr>
        <w:tab/>
      </w:r>
    </w:p>
    <w:sectPr w:rsidR="0060227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EA2"/>
    <w:rsid w:val="00020A6E"/>
    <w:rsid w:val="00246E0E"/>
    <w:rsid w:val="00435EC9"/>
    <w:rsid w:val="00473C66"/>
    <w:rsid w:val="004A4583"/>
    <w:rsid w:val="0050553F"/>
    <w:rsid w:val="005E6770"/>
    <w:rsid w:val="00602275"/>
    <w:rsid w:val="00603A97"/>
    <w:rsid w:val="00747EA2"/>
    <w:rsid w:val="00883B5E"/>
    <w:rsid w:val="00884DE1"/>
    <w:rsid w:val="008C6125"/>
    <w:rsid w:val="009F77A0"/>
    <w:rsid w:val="00A17B63"/>
    <w:rsid w:val="00A2489A"/>
    <w:rsid w:val="00AB5A67"/>
    <w:rsid w:val="00D558F8"/>
    <w:rsid w:val="00EF5BFC"/>
    <w:rsid w:val="00FA31E9"/>
    <w:rsid w:val="00FB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5EC9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35EC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</dc:creator>
  <cp:keywords/>
  <cp:lastModifiedBy>obcanskaporadna@seznam.cz</cp:lastModifiedBy>
  <cp:revision>5</cp:revision>
  <cp:lastPrinted>2015-02-13T11:27:00Z</cp:lastPrinted>
  <dcterms:created xsi:type="dcterms:W3CDTF">2016-01-14T10:34:00Z</dcterms:created>
  <dcterms:modified xsi:type="dcterms:W3CDTF">2016-01-14T13:16:00Z</dcterms:modified>
</cp:coreProperties>
</file>